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59BE" w:rsidRPr="00D80281" w:rsidRDefault="004F59BE" w:rsidP="004F59BE">
      <w:pPr>
        <w:jc w:val="center"/>
        <w:rPr>
          <w:b/>
        </w:rPr>
      </w:pPr>
      <w:proofErr w:type="spellStart"/>
      <w:r w:rsidRPr="00D80281">
        <w:rPr>
          <w:b/>
        </w:rPr>
        <w:t>Лениногорская</w:t>
      </w:r>
      <w:proofErr w:type="spellEnd"/>
      <w:r w:rsidRPr="00D80281">
        <w:rPr>
          <w:b/>
        </w:rPr>
        <w:t xml:space="preserve"> территориальная профсоюзная организация Татарской Республиканской организации общественной организации –</w:t>
      </w:r>
    </w:p>
    <w:p w:rsidR="004F59BE" w:rsidRPr="00D80281" w:rsidRDefault="004F59BE" w:rsidP="004F59BE">
      <w:pPr>
        <w:jc w:val="center"/>
        <w:rPr>
          <w:b/>
        </w:rPr>
      </w:pPr>
      <w:r w:rsidRPr="00D80281">
        <w:rPr>
          <w:b/>
        </w:rPr>
        <w:t xml:space="preserve"> Профсоюз работников народного образования и науки Российской Федерации</w:t>
      </w:r>
    </w:p>
    <w:p w:rsidR="004F59BE" w:rsidRDefault="004F59BE" w:rsidP="004F59BE">
      <w:pPr>
        <w:jc w:val="center"/>
        <w:rPr>
          <w:b/>
        </w:rPr>
      </w:pPr>
      <w:r>
        <w:rPr>
          <w:b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135255</wp:posOffset>
            </wp:positionH>
            <wp:positionV relativeFrom="paragraph">
              <wp:posOffset>179070</wp:posOffset>
            </wp:positionV>
            <wp:extent cx="2128520" cy="1514475"/>
            <wp:effectExtent l="19050" t="0" r="5080" b="0"/>
            <wp:wrapSquare wrapText="bothSides"/>
            <wp:docPr id="2" name="Рисунок 1" descr="C:\Users\Admin\Desktop\Проф. огонек\профсоюзный огонек февраль\20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оф. огонек\профсоюзный огонек февраль\202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8520" cy="151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F59BE" w:rsidRPr="0059025D" w:rsidRDefault="004F59BE" w:rsidP="004F59BE">
      <w:pPr>
        <w:jc w:val="center"/>
        <w:rPr>
          <w:b/>
          <w:color w:val="003366"/>
          <w:sz w:val="40"/>
          <w:szCs w:val="40"/>
        </w:rPr>
      </w:pPr>
      <w:r w:rsidRPr="0059025D">
        <w:rPr>
          <w:b/>
          <w:color w:val="003366"/>
          <w:sz w:val="40"/>
          <w:szCs w:val="40"/>
        </w:rPr>
        <w:t>Информационный бюллетень №2</w:t>
      </w:r>
    </w:p>
    <w:p w:rsidR="004F59BE" w:rsidRPr="0059025D" w:rsidRDefault="004F59BE" w:rsidP="004F59BE">
      <w:pPr>
        <w:jc w:val="center"/>
        <w:rPr>
          <w:b/>
          <w:sz w:val="40"/>
          <w:szCs w:val="40"/>
        </w:rPr>
      </w:pPr>
      <w:r w:rsidRPr="0059025D">
        <w:rPr>
          <w:b/>
          <w:color w:val="FF0000"/>
          <w:sz w:val="40"/>
          <w:szCs w:val="40"/>
        </w:rPr>
        <w:t>СОЦИАЛЬНОЕ ПАРТНЕРСТВО</w:t>
      </w:r>
      <w:r>
        <w:rPr>
          <w:b/>
          <w:color w:val="FF0000"/>
          <w:sz w:val="40"/>
          <w:szCs w:val="40"/>
        </w:rPr>
        <w:t xml:space="preserve"> </w:t>
      </w:r>
      <w:r w:rsidRPr="0059025D">
        <w:rPr>
          <w:b/>
          <w:color w:val="FF0000"/>
          <w:sz w:val="40"/>
          <w:szCs w:val="40"/>
        </w:rPr>
        <w:t>-</w:t>
      </w:r>
      <w:r>
        <w:rPr>
          <w:b/>
          <w:color w:val="FF0000"/>
          <w:sz w:val="40"/>
          <w:szCs w:val="40"/>
        </w:rPr>
        <w:t xml:space="preserve"> </w:t>
      </w:r>
      <w:r w:rsidRPr="0059025D">
        <w:rPr>
          <w:b/>
          <w:color w:val="FF0000"/>
          <w:sz w:val="40"/>
          <w:szCs w:val="40"/>
        </w:rPr>
        <w:t>НАШ ПРИОРИТЕТ</w:t>
      </w:r>
    </w:p>
    <w:p w:rsidR="004F59BE" w:rsidRPr="00C56E7E" w:rsidRDefault="004F59BE" w:rsidP="004F59BE">
      <w:pPr>
        <w:pStyle w:val="a5"/>
        <w:shd w:val="clear" w:color="auto" w:fill="FFFFFF"/>
        <w:spacing w:before="0" w:beforeAutospacing="0"/>
        <w:jc w:val="both"/>
        <w:rPr>
          <w:rFonts w:ascii="Tahoma" w:hAnsi="Tahoma" w:cs="Tahoma"/>
          <w:b/>
          <w:color w:val="000000"/>
          <w:sz w:val="28"/>
          <w:szCs w:val="28"/>
        </w:rPr>
      </w:pPr>
      <w:r>
        <w:rPr>
          <w:b/>
          <w:sz w:val="28"/>
          <w:szCs w:val="28"/>
        </w:rPr>
        <w:t xml:space="preserve">            </w:t>
      </w:r>
      <w:r w:rsidRPr="00C56E7E">
        <w:rPr>
          <w:b/>
          <w:sz w:val="28"/>
          <w:szCs w:val="28"/>
        </w:rPr>
        <w:t xml:space="preserve">   </w:t>
      </w:r>
      <w:r w:rsidRPr="00C56E7E">
        <w:rPr>
          <w:rFonts w:ascii="Tahoma" w:hAnsi="Tahoma" w:cs="Tahoma"/>
          <w:b/>
          <w:color w:val="000000"/>
          <w:sz w:val="28"/>
          <w:szCs w:val="28"/>
        </w:rPr>
        <w:t>Новый раздел «Спорт и здоровь</w:t>
      </w:r>
      <w:r>
        <w:rPr>
          <w:rFonts w:ascii="Tahoma" w:hAnsi="Tahoma" w:cs="Tahoma"/>
          <w:b/>
          <w:color w:val="000000"/>
          <w:sz w:val="28"/>
          <w:szCs w:val="28"/>
        </w:rPr>
        <w:t>е» в территориальном соглашении</w:t>
      </w:r>
    </w:p>
    <w:p w:rsidR="004F59BE" w:rsidRPr="0059025D" w:rsidRDefault="004F59BE" w:rsidP="004F59BE">
      <w:pPr>
        <w:rPr>
          <w:color w:val="000000"/>
          <w:sz w:val="28"/>
          <w:szCs w:val="28"/>
          <w:shd w:val="clear" w:color="auto" w:fill="FFFFFF"/>
        </w:rPr>
      </w:pPr>
      <w:r w:rsidRPr="0059025D">
        <w:rPr>
          <w:color w:val="000000"/>
          <w:sz w:val="28"/>
          <w:szCs w:val="28"/>
          <w:shd w:val="clear" w:color="auto" w:fill="FFFFFF"/>
        </w:rPr>
        <w:t xml:space="preserve">Общероссийский Профсоюз образования объявил 2021-й Годом спорта, здоровья, долголетия. Решающую роль в этом решении сыграл </w:t>
      </w:r>
      <w:proofErr w:type="gramStart"/>
      <w:r w:rsidRPr="0059025D">
        <w:rPr>
          <w:color w:val="000000"/>
          <w:sz w:val="28"/>
          <w:szCs w:val="28"/>
          <w:shd w:val="clear" w:color="auto" w:fill="FFFFFF"/>
        </w:rPr>
        <w:t>уходящий</w:t>
      </w:r>
      <w:proofErr w:type="gramEnd"/>
      <w:r w:rsidRPr="0059025D">
        <w:rPr>
          <w:color w:val="000000"/>
          <w:sz w:val="28"/>
          <w:szCs w:val="28"/>
          <w:shd w:val="clear" w:color="auto" w:fill="FFFFFF"/>
        </w:rPr>
        <w:t xml:space="preserve"> 2020-й. Самоизоляция, дистанционное обучение обнажили серьёзные проблемы в организации труда и отдыха работников системы образования. 2021 год в Профсоюзе посвящается охране и укреплению здоровья, занятиям физической культурой и массовым спортом, чтобы повысить качество и продолжительность жизни в условиях новых вызовов.</w:t>
      </w:r>
    </w:p>
    <w:p w:rsidR="004F59BE" w:rsidRPr="0059025D" w:rsidRDefault="004F59BE" w:rsidP="004F59BE">
      <w:pPr>
        <w:jc w:val="center"/>
        <w:rPr>
          <w:sz w:val="28"/>
          <w:szCs w:val="28"/>
        </w:rPr>
      </w:pPr>
      <w:r w:rsidRPr="0059025D">
        <w:rPr>
          <w:sz w:val="28"/>
          <w:szCs w:val="28"/>
        </w:rPr>
        <w:t xml:space="preserve">Соглашение между Управлением образования </w:t>
      </w:r>
      <w:proofErr w:type="spellStart"/>
      <w:r w:rsidRPr="0059025D">
        <w:rPr>
          <w:sz w:val="28"/>
          <w:szCs w:val="28"/>
        </w:rPr>
        <w:t>Лениногорского</w:t>
      </w:r>
      <w:proofErr w:type="spellEnd"/>
      <w:r w:rsidRPr="0059025D">
        <w:rPr>
          <w:sz w:val="28"/>
          <w:szCs w:val="28"/>
        </w:rPr>
        <w:t xml:space="preserve"> муниципального района и территориальной организацией профсоюза работников образования на 2021-2023 годы включает новый раздел  </w:t>
      </w:r>
      <w:r w:rsidRPr="0059025D">
        <w:rPr>
          <w:b/>
          <w:color w:val="000000" w:themeColor="text1"/>
          <w:sz w:val="28"/>
          <w:szCs w:val="28"/>
          <w:u w:val="single"/>
        </w:rPr>
        <w:t>« Спорт и здоровье».</w:t>
      </w:r>
    </w:p>
    <w:p w:rsidR="004F59BE" w:rsidRPr="004923CA" w:rsidRDefault="004F59BE" w:rsidP="004F59BE">
      <w:pPr>
        <w:jc w:val="both"/>
        <w:rPr>
          <w:color w:val="333333"/>
          <w:shd w:val="clear" w:color="auto" w:fill="FFFFFF"/>
        </w:rPr>
      </w:pPr>
    </w:p>
    <w:tbl>
      <w:tblPr>
        <w:tblStyle w:val="a4"/>
        <w:tblW w:w="0" w:type="auto"/>
        <w:tblLook w:val="04A0"/>
      </w:tblPr>
      <w:tblGrid>
        <w:gridCol w:w="7976"/>
        <w:gridCol w:w="7975"/>
      </w:tblGrid>
      <w:tr w:rsidR="004F59BE" w:rsidTr="005A2931">
        <w:tc>
          <w:tcPr>
            <w:tcW w:w="7976" w:type="dxa"/>
          </w:tcPr>
          <w:p w:rsidR="004F59BE" w:rsidRPr="0059025D" w:rsidRDefault="004F59BE" w:rsidP="005A2931">
            <w:pPr>
              <w:jc w:val="center"/>
              <w:rPr>
                <w:b/>
                <w:color w:val="002060"/>
                <w:sz w:val="24"/>
                <w:szCs w:val="24"/>
                <w:shd w:val="clear" w:color="auto" w:fill="FFFFFF"/>
              </w:rPr>
            </w:pPr>
            <w:r w:rsidRPr="0059025D">
              <w:rPr>
                <w:b/>
                <w:color w:val="002060"/>
                <w:sz w:val="24"/>
                <w:szCs w:val="24"/>
                <w:shd w:val="clear" w:color="auto" w:fill="FFFFFF"/>
              </w:rPr>
              <w:t>Социальные проекты Республиканского комитета</w:t>
            </w:r>
          </w:p>
        </w:tc>
        <w:tc>
          <w:tcPr>
            <w:tcW w:w="7975" w:type="dxa"/>
          </w:tcPr>
          <w:p w:rsidR="004F59BE" w:rsidRPr="0059025D" w:rsidRDefault="004F59BE" w:rsidP="005A2931">
            <w:pPr>
              <w:ind w:firstLine="709"/>
              <w:jc w:val="center"/>
              <w:rPr>
                <w:b/>
                <w:color w:val="002060"/>
                <w:sz w:val="24"/>
                <w:szCs w:val="24"/>
                <w:shd w:val="clear" w:color="auto" w:fill="FFFFFF"/>
              </w:rPr>
            </w:pPr>
            <w:r w:rsidRPr="0059025D">
              <w:rPr>
                <w:b/>
                <w:color w:val="002060"/>
                <w:sz w:val="24"/>
                <w:szCs w:val="24"/>
                <w:shd w:val="clear" w:color="auto" w:fill="FFFFFF"/>
              </w:rPr>
              <w:t>Социальные проекты территориальной организации</w:t>
            </w:r>
          </w:p>
          <w:p w:rsidR="004F59BE" w:rsidRPr="0059025D" w:rsidRDefault="004F59BE" w:rsidP="005A2931">
            <w:pPr>
              <w:jc w:val="both"/>
              <w:rPr>
                <w:color w:val="002060"/>
                <w:sz w:val="24"/>
                <w:szCs w:val="24"/>
                <w:shd w:val="clear" w:color="auto" w:fill="FFFFFF"/>
              </w:rPr>
            </w:pPr>
          </w:p>
        </w:tc>
      </w:tr>
      <w:tr w:rsidR="004F59BE" w:rsidTr="005A2931">
        <w:tc>
          <w:tcPr>
            <w:tcW w:w="7976" w:type="dxa"/>
          </w:tcPr>
          <w:p w:rsidR="004F59BE" w:rsidRPr="0059025D" w:rsidRDefault="004F59BE" w:rsidP="005A2931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59025D">
              <w:rPr>
                <w:sz w:val="24"/>
                <w:szCs w:val="24"/>
                <w:shd w:val="clear" w:color="auto" w:fill="FFFFFF"/>
              </w:rPr>
              <w:t xml:space="preserve">Льготные путевки в санатории ФПРТ, объединения  </w:t>
            </w:r>
            <w:proofErr w:type="spellStart"/>
            <w:r w:rsidRPr="0059025D">
              <w:rPr>
                <w:sz w:val="24"/>
                <w:szCs w:val="24"/>
                <w:shd w:val="clear" w:color="auto" w:fill="FFFFFF"/>
              </w:rPr>
              <w:t>профкурорт</w:t>
            </w:r>
            <w:proofErr w:type="spellEnd"/>
            <w:r w:rsidRPr="0059025D">
              <w:rPr>
                <w:sz w:val="24"/>
                <w:szCs w:val="24"/>
                <w:shd w:val="clear" w:color="auto" w:fill="FFFFFF"/>
              </w:rPr>
              <w:t xml:space="preserve"> ФПРТ - 20% скидка (Санатории «</w:t>
            </w:r>
            <w:proofErr w:type="spellStart"/>
            <w:r w:rsidRPr="0059025D">
              <w:rPr>
                <w:sz w:val="24"/>
                <w:szCs w:val="24"/>
                <w:shd w:val="clear" w:color="auto" w:fill="FFFFFF"/>
              </w:rPr>
              <w:t>Ижминводы</w:t>
            </w:r>
            <w:proofErr w:type="spellEnd"/>
            <w:r w:rsidRPr="0059025D">
              <w:rPr>
                <w:sz w:val="24"/>
                <w:szCs w:val="24"/>
                <w:shd w:val="clear" w:color="auto" w:fill="FFFFFF"/>
              </w:rPr>
              <w:t>», «Жемчужина», «</w:t>
            </w:r>
            <w:proofErr w:type="spellStart"/>
            <w:r w:rsidRPr="0059025D">
              <w:rPr>
                <w:sz w:val="24"/>
                <w:szCs w:val="24"/>
                <w:shd w:val="clear" w:color="auto" w:fill="FFFFFF"/>
              </w:rPr>
              <w:t>Бакирово</w:t>
            </w:r>
            <w:proofErr w:type="spellEnd"/>
            <w:r w:rsidRPr="0059025D">
              <w:rPr>
                <w:sz w:val="24"/>
                <w:szCs w:val="24"/>
                <w:shd w:val="clear" w:color="auto" w:fill="FFFFFF"/>
              </w:rPr>
              <w:t>», «Ливадия», «Васильевский»).</w:t>
            </w:r>
          </w:p>
        </w:tc>
        <w:tc>
          <w:tcPr>
            <w:tcW w:w="7975" w:type="dxa"/>
          </w:tcPr>
          <w:p w:rsidR="004F59BE" w:rsidRPr="0059025D" w:rsidRDefault="004F59BE" w:rsidP="005A2931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59025D">
              <w:rPr>
                <w:sz w:val="24"/>
                <w:szCs w:val="24"/>
                <w:shd w:val="clear" w:color="auto" w:fill="FFFFFF"/>
              </w:rPr>
              <w:t xml:space="preserve">«Воскресная лыжня», возврат 30% стоимости аренды лыж </w:t>
            </w:r>
          </w:p>
        </w:tc>
      </w:tr>
      <w:tr w:rsidR="004F59BE" w:rsidTr="005A2931">
        <w:tc>
          <w:tcPr>
            <w:tcW w:w="7976" w:type="dxa"/>
          </w:tcPr>
          <w:p w:rsidR="004F59BE" w:rsidRPr="0059025D" w:rsidRDefault="004F59BE" w:rsidP="005A2931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59025D">
              <w:rPr>
                <w:sz w:val="24"/>
                <w:szCs w:val="24"/>
                <w:shd w:val="clear" w:color="auto" w:fill="FFFFFF"/>
              </w:rPr>
              <w:t>Отдых в Крыму по проекту «За здоровьем в Крым» - возмещение расходов на дорогу в размере 5000 руб.</w:t>
            </w:r>
          </w:p>
        </w:tc>
        <w:tc>
          <w:tcPr>
            <w:tcW w:w="7975" w:type="dxa"/>
          </w:tcPr>
          <w:p w:rsidR="004F59BE" w:rsidRPr="0059025D" w:rsidRDefault="004F59BE" w:rsidP="005A2931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59025D">
              <w:rPr>
                <w:sz w:val="24"/>
                <w:szCs w:val="24"/>
                <w:shd w:val="clear" w:color="auto" w:fill="FFFFFF"/>
              </w:rPr>
              <w:t xml:space="preserve">«К здоровью через плавание», возврат 30% стоимости абонемента в плавательный бассейн </w:t>
            </w:r>
          </w:p>
        </w:tc>
      </w:tr>
      <w:tr w:rsidR="004F59BE" w:rsidTr="005A2931">
        <w:tc>
          <w:tcPr>
            <w:tcW w:w="7976" w:type="dxa"/>
          </w:tcPr>
          <w:p w:rsidR="004F59BE" w:rsidRPr="0059025D" w:rsidRDefault="004F59BE" w:rsidP="005A2931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59025D">
              <w:rPr>
                <w:sz w:val="24"/>
                <w:szCs w:val="24"/>
                <w:shd w:val="clear" w:color="auto" w:fill="FFFFFF"/>
              </w:rPr>
              <w:t>Санаторные путевки «Мать и дитя» бесплатно по проекту «Мы вместе, мы рядом!» для работников, воспитывающих детей ограниченными возможностями здоровья</w:t>
            </w:r>
          </w:p>
        </w:tc>
        <w:tc>
          <w:tcPr>
            <w:tcW w:w="7975" w:type="dxa"/>
          </w:tcPr>
          <w:p w:rsidR="004F59BE" w:rsidRPr="0059025D" w:rsidRDefault="004F59BE" w:rsidP="005A2931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59025D">
              <w:rPr>
                <w:sz w:val="24"/>
                <w:szCs w:val="24"/>
                <w:shd w:val="clear" w:color="auto" w:fill="FFFFFF"/>
              </w:rPr>
              <w:t>«Все на лед», возврат 30% стоимости абонементов в ледовый дворец</w:t>
            </w:r>
          </w:p>
        </w:tc>
      </w:tr>
      <w:tr w:rsidR="004F59BE" w:rsidTr="005A2931">
        <w:tc>
          <w:tcPr>
            <w:tcW w:w="7976" w:type="dxa"/>
          </w:tcPr>
          <w:p w:rsidR="004F59BE" w:rsidRPr="0059025D" w:rsidRDefault="004F59BE" w:rsidP="005A2931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59025D">
              <w:rPr>
                <w:sz w:val="24"/>
                <w:szCs w:val="24"/>
                <w:shd w:val="clear" w:color="auto" w:fill="FFFFFF"/>
              </w:rPr>
              <w:t>Санаторный отдых (группой) по программе «Тур выходного дня» («Ливадия», «Жемчужина») – частичное финансирование.</w:t>
            </w:r>
          </w:p>
        </w:tc>
        <w:tc>
          <w:tcPr>
            <w:tcW w:w="7975" w:type="dxa"/>
          </w:tcPr>
          <w:p w:rsidR="004F59BE" w:rsidRPr="0059025D" w:rsidRDefault="004F59BE" w:rsidP="005A2931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59025D">
              <w:rPr>
                <w:sz w:val="24"/>
                <w:szCs w:val="24"/>
                <w:shd w:val="clear" w:color="auto" w:fill="FFFFFF"/>
              </w:rPr>
              <w:t>«На каникулы в столицу» - организация автобусного тура в города России</w:t>
            </w:r>
          </w:p>
        </w:tc>
      </w:tr>
      <w:tr w:rsidR="004F59BE" w:rsidTr="005A2931">
        <w:tc>
          <w:tcPr>
            <w:tcW w:w="7976" w:type="dxa"/>
          </w:tcPr>
          <w:p w:rsidR="004F59BE" w:rsidRPr="0059025D" w:rsidRDefault="004F59BE" w:rsidP="005A2931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59025D">
              <w:rPr>
                <w:sz w:val="24"/>
                <w:szCs w:val="24"/>
                <w:shd w:val="clear" w:color="auto" w:fill="FFFFFF"/>
              </w:rPr>
              <w:t xml:space="preserve">Льготный потребительский кредит в </w:t>
            </w:r>
            <w:proofErr w:type="spellStart"/>
            <w:r w:rsidRPr="0059025D">
              <w:rPr>
                <w:sz w:val="24"/>
                <w:szCs w:val="24"/>
                <w:shd w:val="clear" w:color="auto" w:fill="FFFFFF"/>
              </w:rPr>
              <w:t>АкБарс</w:t>
            </w:r>
            <w:proofErr w:type="spellEnd"/>
            <w:r w:rsidRPr="0059025D">
              <w:rPr>
                <w:sz w:val="24"/>
                <w:szCs w:val="24"/>
                <w:shd w:val="clear" w:color="auto" w:fill="FFFFFF"/>
              </w:rPr>
              <w:t xml:space="preserve"> банке – до 100 тыс</w:t>
            </w:r>
            <w:proofErr w:type="gramStart"/>
            <w:r w:rsidRPr="0059025D">
              <w:rPr>
                <w:sz w:val="24"/>
                <w:szCs w:val="24"/>
                <w:shd w:val="clear" w:color="auto" w:fill="FFFFFF"/>
              </w:rPr>
              <w:t>.р</w:t>
            </w:r>
            <w:proofErr w:type="gramEnd"/>
            <w:r w:rsidRPr="0059025D">
              <w:rPr>
                <w:sz w:val="24"/>
                <w:szCs w:val="24"/>
                <w:shd w:val="clear" w:color="auto" w:fill="FFFFFF"/>
              </w:rPr>
              <w:t>уб. на 12 мес. под 11% без страховки ( со 100 тыс.руб. переплата около 6000 тыс.руб.)</w:t>
            </w:r>
          </w:p>
          <w:p w:rsidR="004F59BE" w:rsidRPr="0059025D" w:rsidRDefault="004F59BE" w:rsidP="005A2931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59025D">
              <w:rPr>
                <w:sz w:val="24"/>
                <w:szCs w:val="24"/>
                <w:shd w:val="clear" w:color="auto" w:fill="FFFFFF"/>
              </w:rPr>
              <w:t>Педагогам до 35 лет – возврат % ставки.</w:t>
            </w:r>
          </w:p>
        </w:tc>
        <w:tc>
          <w:tcPr>
            <w:tcW w:w="7975" w:type="dxa"/>
          </w:tcPr>
          <w:p w:rsidR="004F59BE" w:rsidRPr="0059025D" w:rsidRDefault="004F59BE" w:rsidP="005A2931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59025D">
              <w:rPr>
                <w:sz w:val="24"/>
                <w:szCs w:val="24"/>
                <w:shd w:val="clear" w:color="auto" w:fill="FFFFFF"/>
              </w:rPr>
              <w:t>«Отдых у моря», организация летнего отдыха на берегу моря</w:t>
            </w:r>
          </w:p>
        </w:tc>
      </w:tr>
      <w:tr w:rsidR="004F59BE" w:rsidTr="005A2931">
        <w:tc>
          <w:tcPr>
            <w:tcW w:w="7976" w:type="dxa"/>
          </w:tcPr>
          <w:p w:rsidR="004F59BE" w:rsidRPr="0059025D" w:rsidRDefault="004F59BE" w:rsidP="005A2931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59025D">
              <w:rPr>
                <w:sz w:val="24"/>
                <w:szCs w:val="24"/>
                <w:shd w:val="clear" w:color="auto" w:fill="FFFFFF"/>
              </w:rPr>
              <w:t>Единовременная материальная помощь из фонда «Социальная поддержка членов Профсоюза» (согласно Положению).</w:t>
            </w:r>
          </w:p>
          <w:p w:rsidR="004F59BE" w:rsidRPr="0059025D" w:rsidRDefault="004F59BE" w:rsidP="005A2931">
            <w:pPr>
              <w:jc w:val="both"/>
              <w:rPr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975" w:type="dxa"/>
          </w:tcPr>
          <w:p w:rsidR="004F59BE" w:rsidRPr="0059025D" w:rsidRDefault="004F59BE" w:rsidP="005A2931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59025D">
              <w:rPr>
                <w:sz w:val="24"/>
                <w:szCs w:val="24"/>
                <w:shd w:val="clear" w:color="auto" w:fill="FFFFFF"/>
              </w:rPr>
              <w:t>Единовременная материальная помощь из фонда «Социальная поддержка членов Профсоюза» (согласно Положению)</w:t>
            </w:r>
          </w:p>
        </w:tc>
      </w:tr>
    </w:tbl>
    <w:p w:rsidR="004F59BE" w:rsidRPr="004A3484" w:rsidRDefault="004F59BE" w:rsidP="004F59BE">
      <w:pPr>
        <w:rPr>
          <w:i/>
          <w:color w:val="FF00FF"/>
        </w:rPr>
      </w:pPr>
    </w:p>
    <w:p w:rsidR="000E6D84" w:rsidRPr="00452E29" w:rsidRDefault="004F59BE" w:rsidP="00452E29">
      <w:pPr>
        <w:jc w:val="center"/>
        <w:rPr>
          <w:b/>
          <w:color w:val="C00000"/>
          <w:sz w:val="28"/>
          <w:szCs w:val="28"/>
        </w:rPr>
      </w:pPr>
      <w:hyperlink r:id="rId5" w:history="1">
        <w:r w:rsidRPr="00EB067C">
          <w:rPr>
            <w:rStyle w:val="a3"/>
            <w:b/>
            <w:color w:val="C00000"/>
            <w:sz w:val="28"/>
            <w:szCs w:val="28"/>
            <w:lang w:val="en-US"/>
          </w:rPr>
          <w:t>lenprofobr</w:t>
        </w:r>
        <w:r w:rsidRPr="00EB067C">
          <w:rPr>
            <w:rStyle w:val="a3"/>
            <w:b/>
            <w:color w:val="C00000"/>
            <w:sz w:val="28"/>
            <w:szCs w:val="28"/>
          </w:rPr>
          <w:t>@</w:t>
        </w:r>
        <w:r w:rsidRPr="00EB067C">
          <w:rPr>
            <w:rStyle w:val="a3"/>
            <w:b/>
            <w:color w:val="C00000"/>
            <w:sz w:val="28"/>
            <w:szCs w:val="28"/>
            <w:lang w:val="en-US"/>
          </w:rPr>
          <w:t>mail</w:t>
        </w:r>
        <w:r w:rsidRPr="00EB067C">
          <w:rPr>
            <w:rStyle w:val="a3"/>
            <w:b/>
            <w:color w:val="C00000"/>
            <w:sz w:val="28"/>
            <w:szCs w:val="28"/>
          </w:rPr>
          <w:t>.</w:t>
        </w:r>
        <w:r w:rsidRPr="00EB067C">
          <w:rPr>
            <w:rStyle w:val="a3"/>
            <w:b/>
            <w:color w:val="C00000"/>
            <w:sz w:val="28"/>
            <w:szCs w:val="28"/>
            <w:lang w:val="en-US"/>
          </w:rPr>
          <w:t>ru</w:t>
        </w:r>
        <w:proofErr w:type="gramStart"/>
      </w:hyperlink>
      <w:r w:rsidRPr="00EB067C">
        <w:rPr>
          <w:b/>
          <w:color w:val="C00000"/>
          <w:sz w:val="28"/>
          <w:szCs w:val="28"/>
        </w:rPr>
        <w:t xml:space="preserve">                 тел.</w:t>
      </w:r>
      <w:proofErr w:type="gramEnd"/>
      <w:r w:rsidRPr="00EB067C">
        <w:rPr>
          <w:b/>
          <w:color w:val="C00000"/>
          <w:sz w:val="28"/>
          <w:szCs w:val="28"/>
        </w:rPr>
        <w:t xml:space="preserve"> (85595)5-14-99        Сайт СПО: </w:t>
      </w:r>
      <w:proofErr w:type="spellStart"/>
      <w:r w:rsidRPr="00EB067C">
        <w:rPr>
          <w:b/>
          <w:color w:val="C00000"/>
          <w:sz w:val="28"/>
          <w:szCs w:val="28"/>
          <w:lang w:val="en-US"/>
        </w:rPr>
        <w:t>prof</w:t>
      </w:r>
      <w:proofErr w:type="spellEnd"/>
      <w:r w:rsidRPr="00EB067C">
        <w:rPr>
          <w:b/>
          <w:color w:val="C00000"/>
          <w:sz w:val="28"/>
          <w:szCs w:val="28"/>
        </w:rPr>
        <w:t>-</w:t>
      </w:r>
      <w:proofErr w:type="spellStart"/>
      <w:r w:rsidRPr="00EB067C">
        <w:rPr>
          <w:b/>
          <w:color w:val="C00000"/>
          <w:sz w:val="28"/>
          <w:szCs w:val="28"/>
          <w:lang w:val="en-US"/>
        </w:rPr>
        <w:t>obr</w:t>
      </w:r>
      <w:proofErr w:type="spellEnd"/>
      <w:r w:rsidRPr="00EB067C">
        <w:rPr>
          <w:b/>
          <w:color w:val="C00000"/>
          <w:sz w:val="28"/>
          <w:szCs w:val="28"/>
        </w:rPr>
        <w:t>-</w:t>
      </w:r>
      <w:proofErr w:type="spellStart"/>
      <w:r w:rsidRPr="00EB067C">
        <w:rPr>
          <w:b/>
          <w:color w:val="C00000"/>
          <w:sz w:val="28"/>
          <w:szCs w:val="28"/>
          <w:lang w:val="en-US"/>
        </w:rPr>
        <w:t>len</w:t>
      </w:r>
      <w:proofErr w:type="spellEnd"/>
      <w:r w:rsidRPr="00EB067C">
        <w:rPr>
          <w:b/>
          <w:color w:val="C00000"/>
          <w:sz w:val="28"/>
          <w:szCs w:val="28"/>
        </w:rPr>
        <w:t>.</w:t>
      </w:r>
      <w:proofErr w:type="spellStart"/>
      <w:r w:rsidRPr="00EB067C">
        <w:rPr>
          <w:b/>
          <w:color w:val="C00000"/>
          <w:sz w:val="28"/>
          <w:szCs w:val="28"/>
          <w:lang w:val="en-US"/>
        </w:rPr>
        <w:t>ugoz</w:t>
      </w:r>
      <w:proofErr w:type="spellEnd"/>
      <w:r w:rsidRPr="00EB067C">
        <w:rPr>
          <w:b/>
          <w:color w:val="C00000"/>
          <w:sz w:val="28"/>
          <w:szCs w:val="28"/>
        </w:rPr>
        <w:t>.</w:t>
      </w:r>
      <w:proofErr w:type="spellStart"/>
      <w:r w:rsidRPr="00EB067C">
        <w:rPr>
          <w:b/>
          <w:color w:val="C00000"/>
          <w:sz w:val="28"/>
          <w:szCs w:val="28"/>
          <w:lang w:val="en-US"/>
        </w:rPr>
        <w:t>ru</w:t>
      </w:r>
      <w:proofErr w:type="spellEnd"/>
    </w:p>
    <w:sectPr w:rsidR="000E6D84" w:rsidRPr="00452E29" w:rsidSect="009B27D0">
      <w:pgSz w:w="16838" w:h="11906" w:orient="landscape"/>
      <w:pgMar w:top="426" w:right="536" w:bottom="28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drawingGridHorizontalSpacing w:val="140"/>
  <w:displayHorizontalDrawingGridEvery w:val="2"/>
  <w:characterSpacingControl w:val="doNotCompress"/>
  <w:compat/>
  <w:rsids>
    <w:rsidRoot w:val="004F59BE"/>
    <w:rsid w:val="000E6D84"/>
    <w:rsid w:val="00452E29"/>
    <w:rsid w:val="004F59BE"/>
    <w:rsid w:val="006A69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9BE"/>
    <w:pPr>
      <w:spacing w:after="0" w:line="240" w:lineRule="auto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4F59BE"/>
    <w:rPr>
      <w:color w:val="0000FF"/>
      <w:u w:val="single"/>
    </w:rPr>
  </w:style>
  <w:style w:type="table" w:styleId="a4">
    <w:name w:val="Table Grid"/>
    <w:basedOn w:val="a1"/>
    <w:uiPriority w:val="59"/>
    <w:rsid w:val="004F59BE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4F59BE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lenprofobr@mail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370</Words>
  <Characters>2109</Characters>
  <Application>Microsoft Office Word</Application>
  <DocSecurity>0</DocSecurity>
  <Lines>17</Lines>
  <Paragraphs>4</Paragraphs>
  <ScaleCrop>false</ScaleCrop>
  <Company>office 2007 rus ent:</Company>
  <LinksUpToDate>false</LinksUpToDate>
  <CharactersWithSpaces>2475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UserPC</dc:creator>
  <cp:lastModifiedBy>UserPC</cp:lastModifiedBy>
  <cp:revision>2</cp:revision>
  <dcterms:created xsi:type="dcterms:W3CDTF">2022-12-05T11:46:00Z</dcterms:created>
  <dcterms:modified xsi:type="dcterms:W3CDTF">2022-12-05T11:46:00Z</dcterms:modified>
</cp:coreProperties>
</file>